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B90B0" w14:textId="77777777" w:rsidR="00AD1EA8" w:rsidRDefault="00AD1EA8" w:rsidP="00AD1EA8">
      <w:pPr>
        <w:numPr>
          <w:ilvl w:val="0"/>
          <w:numId w:val="0"/>
        </w:numPr>
        <w:spacing w:before="240" w:after="120" w:line="360" w:lineRule="auto"/>
        <w:jc w:val="center"/>
        <w:rPr>
          <w:b/>
          <w:bCs/>
          <w:u w:val="double"/>
        </w:rPr>
      </w:pPr>
    </w:p>
    <w:p w14:paraId="3BD0A32B" w14:textId="77777777" w:rsidR="003A5EA7" w:rsidRDefault="00675494" w:rsidP="003A5EA7">
      <w:pPr>
        <w:numPr>
          <w:ilvl w:val="0"/>
          <w:numId w:val="0"/>
        </w:numPr>
        <w:spacing w:after="0" w:line="360" w:lineRule="auto"/>
        <w:jc w:val="center"/>
      </w:pPr>
      <w:r w:rsidRPr="00572275">
        <w:rPr>
          <w:b/>
          <w:bCs/>
          <w:u w:val="double"/>
        </w:rPr>
        <w:t>EDITAL DE CHAMAMENTO PÚBLICO 001/2023</w:t>
      </w:r>
      <w:r w:rsidR="003A5EA7" w:rsidRPr="003A5EA7">
        <w:t xml:space="preserve"> </w:t>
      </w:r>
    </w:p>
    <w:p w14:paraId="334BE33B" w14:textId="1D1B4FC9" w:rsidR="003A5EA7" w:rsidRPr="00572275" w:rsidRDefault="003A5EA7" w:rsidP="003A5EA7">
      <w:pPr>
        <w:numPr>
          <w:ilvl w:val="0"/>
          <w:numId w:val="0"/>
        </w:numPr>
        <w:spacing w:after="0" w:line="360" w:lineRule="auto"/>
        <w:jc w:val="center"/>
      </w:pPr>
      <w:r w:rsidRPr="00572275">
        <w:t>ANEXO II</w:t>
      </w:r>
      <w:r>
        <w:t xml:space="preserve"> </w:t>
      </w:r>
      <w:r w:rsidRPr="00572275">
        <w:t>–</w:t>
      </w:r>
      <w:r>
        <w:t xml:space="preserve"> </w:t>
      </w:r>
      <w:r w:rsidRPr="00572275">
        <w:t>INDICAÇÃO D</w:t>
      </w:r>
      <w:r>
        <w:t>O PROCURADOR DA</w:t>
      </w:r>
      <w:r w:rsidRPr="00572275">
        <w:t xml:space="preserve"> PESSOA JURÍDICA</w:t>
      </w:r>
    </w:p>
    <w:p w14:paraId="01590E20" w14:textId="77777777" w:rsidR="003A5EA7" w:rsidRPr="00572275" w:rsidRDefault="003A5EA7" w:rsidP="003A5EA7">
      <w:pPr>
        <w:pStyle w:val="SemEspaamento"/>
        <w:spacing w:before="240" w:after="120" w:line="360" w:lineRule="auto"/>
      </w:pPr>
      <w:r w:rsidRPr="00572275">
        <w:rPr>
          <w:b/>
          <w:bCs/>
        </w:rPr>
        <w:t>OUTORGANTE:</w:t>
      </w:r>
      <w:r w:rsidRPr="00572275">
        <w:t xml:space="preserve"> (nome, endereço, razão </w:t>
      </w:r>
      <w:proofErr w:type="gramStart"/>
      <w:r w:rsidRPr="00572275">
        <w:t>social, etc.</w:t>
      </w:r>
      <w:proofErr w:type="gramEnd"/>
      <w:r w:rsidRPr="00572275">
        <w:t>)</w:t>
      </w:r>
    </w:p>
    <w:p w14:paraId="507FA43C" w14:textId="77777777" w:rsidR="003A5EA7" w:rsidRPr="00572275" w:rsidRDefault="003A5EA7" w:rsidP="003A5EA7">
      <w:pPr>
        <w:pStyle w:val="SemEspaamento"/>
        <w:spacing w:before="240" w:after="120" w:line="360" w:lineRule="auto"/>
      </w:pPr>
      <w:r w:rsidRPr="00572275">
        <w:rPr>
          <w:b/>
          <w:bCs/>
        </w:rPr>
        <w:t>OUTORGADO:</w:t>
      </w:r>
      <w:r w:rsidRPr="00572275">
        <w:t xml:space="preserve"> (nome e qualificação do representante)</w:t>
      </w:r>
    </w:p>
    <w:p w14:paraId="4BCC7DFE" w14:textId="77777777" w:rsidR="003A5EA7" w:rsidRPr="00572275" w:rsidRDefault="003A5EA7" w:rsidP="003A5EA7">
      <w:pPr>
        <w:pStyle w:val="SemEspaamento"/>
        <w:spacing w:before="240" w:after="120" w:line="360" w:lineRule="auto"/>
      </w:pPr>
      <w:r w:rsidRPr="00572275">
        <w:rPr>
          <w:b/>
          <w:bCs/>
        </w:rPr>
        <w:t>OBJETO:</w:t>
      </w:r>
      <w:r w:rsidRPr="00572275">
        <w:t xml:space="preserve"> representar a outorgante perante a CearaPar no processo de</w:t>
      </w:r>
      <w:r>
        <w:t xml:space="preserve"> </w:t>
      </w:r>
      <w:r w:rsidRPr="00572275">
        <w:t>Chamamento Público 001/2023 CEARAPAR.</w:t>
      </w:r>
    </w:p>
    <w:p w14:paraId="7F0A69AA" w14:textId="77777777" w:rsidR="003A5EA7" w:rsidRPr="00572275" w:rsidRDefault="003A5EA7" w:rsidP="003A5EA7">
      <w:pPr>
        <w:pStyle w:val="SemEspaamento"/>
        <w:spacing w:before="240" w:after="120" w:line="360" w:lineRule="auto"/>
      </w:pPr>
      <w:r w:rsidRPr="00572275">
        <w:rPr>
          <w:b/>
          <w:bCs/>
        </w:rPr>
        <w:t>PODERES:</w:t>
      </w:r>
      <w:r w:rsidRPr="00572275">
        <w:t xml:space="preserve"> retirar editais, apresentar documentação, participar de sessões públicas de abertura de envelopes, assinar as respectivas atas, registrar ocorrências, formular impugnações, interpor recursos, renunciar ao direito de recursos, bem como assinar todos e quaisquer documentos indispensáveis ao bom e fiel cumprimento do presente mandato.</w:t>
      </w:r>
    </w:p>
    <w:p w14:paraId="4D848A48" w14:textId="77777777" w:rsidR="003A5EA7" w:rsidRPr="00572275" w:rsidRDefault="003A5EA7" w:rsidP="003A5EA7">
      <w:pPr>
        <w:pStyle w:val="SemEspaamento"/>
        <w:spacing w:before="240" w:after="120" w:line="360" w:lineRule="auto"/>
      </w:pPr>
      <w:r w:rsidRPr="00572275">
        <w:t xml:space="preserve">Fortaleza/CE, </w:t>
      </w:r>
      <w:r w:rsidRPr="00572275">
        <w:fldChar w:fldCharType="begin"/>
      </w:r>
      <w:r w:rsidRPr="00572275">
        <w:instrText xml:space="preserve"> TIME \@ "d' de 'MMMM' de 'yyyy" </w:instrText>
      </w:r>
      <w:r w:rsidRPr="00572275">
        <w:fldChar w:fldCharType="separate"/>
      </w:r>
      <w:r>
        <w:rPr>
          <w:noProof/>
        </w:rPr>
        <w:t>30 de outubro de 2023</w:t>
      </w:r>
      <w:r w:rsidRPr="00572275">
        <w:fldChar w:fldCharType="end"/>
      </w:r>
      <w:r w:rsidRPr="00572275">
        <w:t>.</w:t>
      </w:r>
    </w:p>
    <w:p w14:paraId="70B9B8CE" w14:textId="77777777" w:rsidR="003A5EA7" w:rsidRPr="00572275" w:rsidRDefault="003A5EA7" w:rsidP="003A5EA7">
      <w:pPr>
        <w:pStyle w:val="SemEspaamento"/>
        <w:spacing w:before="240" w:after="120" w:line="360" w:lineRule="auto"/>
      </w:pPr>
      <w:r w:rsidRPr="00572275">
        <w:t>Assinatura: ...........................................................</w:t>
      </w:r>
    </w:p>
    <w:p w14:paraId="1FF3B012" w14:textId="77777777" w:rsidR="003A5EA7" w:rsidRPr="00572275" w:rsidRDefault="003A5EA7" w:rsidP="003A5EA7">
      <w:pPr>
        <w:pStyle w:val="SemEspaamento"/>
        <w:spacing w:before="240" w:after="120" w:line="360" w:lineRule="auto"/>
      </w:pPr>
      <w:r w:rsidRPr="00572275">
        <w:t>Nome e identificação do outorgante</w:t>
      </w:r>
    </w:p>
    <w:p w14:paraId="4CED50B7" w14:textId="62B6787B" w:rsidR="00675494" w:rsidRPr="00572275" w:rsidRDefault="00675494" w:rsidP="00675494">
      <w:pPr>
        <w:numPr>
          <w:ilvl w:val="0"/>
          <w:numId w:val="0"/>
        </w:numPr>
        <w:spacing w:before="240" w:after="120" w:line="360" w:lineRule="auto"/>
        <w:jc w:val="center"/>
        <w:rPr>
          <w:b/>
          <w:bCs/>
          <w:u w:val="double"/>
        </w:rPr>
      </w:pPr>
    </w:p>
    <w:sectPr w:rsidR="00675494" w:rsidRPr="00572275">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E5DB2" w14:textId="77777777" w:rsidR="00BD6CB3" w:rsidRDefault="00BD6CB3" w:rsidP="00AD1EA8">
      <w:pPr>
        <w:spacing w:after="0" w:line="240" w:lineRule="auto"/>
      </w:pPr>
      <w:r>
        <w:separator/>
      </w:r>
    </w:p>
  </w:endnote>
  <w:endnote w:type="continuationSeparator" w:id="0">
    <w:p w14:paraId="554D56D6" w14:textId="77777777" w:rsidR="00BD6CB3" w:rsidRDefault="00BD6CB3" w:rsidP="00AD1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62E7A" w14:textId="77777777" w:rsidR="00BD6CB3" w:rsidRDefault="00BD6CB3" w:rsidP="00AD1EA8">
      <w:pPr>
        <w:spacing w:after="0" w:line="240" w:lineRule="auto"/>
      </w:pPr>
      <w:r>
        <w:separator/>
      </w:r>
    </w:p>
  </w:footnote>
  <w:footnote w:type="continuationSeparator" w:id="0">
    <w:p w14:paraId="3B6C04ED" w14:textId="77777777" w:rsidR="00BD6CB3" w:rsidRDefault="00BD6CB3" w:rsidP="00AD1E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E8002" w14:textId="4C45683B" w:rsidR="00AD1EA8" w:rsidRDefault="00AD1EA8">
    <w:pPr>
      <w:pStyle w:val="Cabealho"/>
    </w:pPr>
    <w:r>
      <w:rPr>
        <w:noProof/>
        <w14:ligatures w14:val="standardContextual"/>
      </w:rPr>
      <w:drawing>
        <wp:anchor distT="0" distB="0" distL="114300" distR="114300" simplePos="0" relativeHeight="251658240" behindDoc="1" locked="0" layoutInCell="1" allowOverlap="1" wp14:anchorId="1DBC7920" wp14:editId="610EC185">
          <wp:simplePos x="0" y="0"/>
          <wp:positionH relativeFrom="column">
            <wp:posOffset>-1092835</wp:posOffset>
          </wp:positionH>
          <wp:positionV relativeFrom="paragraph">
            <wp:posOffset>-570230</wp:posOffset>
          </wp:positionV>
          <wp:extent cx="7650207" cy="10820400"/>
          <wp:effectExtent l="0" t="0" r="8255" b="0"/>
          <wp:wrapNone/>
          <wp:docPr id="787028856" name="Imagem 1" descr="Tela de celula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028856" name="Imagem 1" descr="Tela de celular&#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658354" cy="1083192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77598"/>
    <w:multiLevelType w:val="multilevel"/>
    <w:tmpl w:val="625AA95C"/>
    <w:lvl w:ilvl="0">
      <w:start w:val="1"/>
      <w:numFmt w:val="decimalZero"/>
      <w:suff w:val="space"/>
      <w:lvlText w:val="%1."/>
      <w:lvlJc w:val="left"/>
      <w:pPr>
        <w:ind w:left="0" w:firstLine="0"/>
      </w:pPr>
      <w:rPr>
        <w:rFonts w:hint="default"/>
        <w:sz w:val="22"/>
        <w:szCs w:val="22"/>
      </w:rPr>
    </w:lvl>
    <w:lvl w:ilvl="1">
      <w:start w:val="1"/>
      <w:numFmt w:val="decimal"/>
      <w:suff w:val="space"/>
      <w:lvlText w:val="%1.%2."/>
      <w:lvlJc w:val="left"/>
      <w:pPr>
        <w:ind w:left="5104" w:firstLine="0"/>
      </w:pPr>
      <w:rPr>
        <w:rFonts w:hint="default"/>
        <w:sz w:val="22"/>
        <w:szCs w:val="22"/>
      </w:rPr>
    </w:lvl>
    <w:lvl w:ilvl="2">
      <w:start w:val="1"/>
      <w:numFmt w:val="decimal"/>
      <w:suff w:val="space"/>
      <w:lvlText w:val="%1.%2.%3."/>
      <w:lvlJc w:val="left"/>
      <w:pPr>
        <w:ind w:left="0" w:firstLine="0"/>
      </w:pPr>
      <w:rPr>
        <w:rFonts w:ascii="Arial" w:eastAsia="Arial" w:hAnsi="Arial" w:cs="Arial" w:hint="default"/>
      </w:rPr>
    </w:lvl>
    <w:lvl w:ilvl="3">
      <w:start w:val="1"/>
      <w:numFmt w:val="lowerLetter"/>
      <w:suff w:val="space"/>
      <w:lvlText w:val="%4)"/>
      <w:lvlJc w:val="left"/>
      <w:pPr>
        <w:ind w:left="567" w:firstLine="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55D46511"/>
    <w:multiLevelType w:val="multilevel"/>
    <w:tmpl w:val="FC40E9F2"/>
    <w:lvl w:ilvl="0">
      <w:start w:val="1"/>
      <w:numFmt w:val="decimal"/>
      <w:lvlText w:val="%1."/>
      <w:lvlJc w:val="left"/>
      <w:pPr>
        <w:tabs>
          <w:tab w:val="num" w:pos="720"/>
        </w:tabs>
        <w:ind w:left="720" w:hanging="720"/>
      </w:pPr>
    </w:lvl>
    <w:lvl w:ilvl="1">
      <w:start w:val="1"/>
      <w:numFmt w:val="decimal"/>
      <w:pStyle w:val="Nor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376663024">
    <w:abstractNumId w:val="0"/>
  </w:num>
  <w:num w:numId="2" w16cid:durableId="9864028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EA8"/>
    <w:rsid w:val="003A5EA7"/>
    <w:rsid w:val="00582B50"/>
    <w:rsid w:val="00675494"/>
    <w:rsid w:val="00AD1EA8"/>
    <w:rsid w:val="00BD6C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F9C99"/>
  <w15:chartTrackingRefBased/>
  <w15:docId w15:val="{3AE693E8-45AD-463C-A2B4-2C289C6D6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EA8"/>
    <w:pPr>
      <w:numPr>
        <w:ilvl w:val="1"/>
        <w:numId w:val="2"/>
      </w:numPr>
      <w:spacing w:after="240" w:line="276" w:lineRule="auto"/>
      <w:ind w:left="1135"/>
      <w:jc w:val="both"/>
    </w:pPr>
    <w:rPr>
      <w:rFonts w:ascii="Arial" w:eastAsia="Arial" w:hAnsi="Arial" w:cs="Arial"/>
      <w:kern w:val="0"/>
      <w:lang w:eastAsia="pt-BR"/>
      <w14:ligatures w14:val="none"/>
    </w:rPr>
  </w:style>
  <w:style w:type="paragraph" w:styleId="Ttulo1">
    <w:name w:val="heading 1"/>
    <w:basedOn w:val="Normal"/>
    <w:next w:val="Normal"/>
    <w:link w:val="Ttulo1Char"/>
    <w:uiPriority w:val="9"/>
    <w:qFormat/>
    <w:rsid w:val="00AD1EA8"/>
    <w:pPr>
      <w:keepNext/>
      <w:keepLines/>
      <w:numPr>
        <w:ilvl w:val="0"/>
        <w:numId w:val="0"/>
      </w:numPr>
      <w:outlineLvl w:val="0"/>
    </w:pPr>
    <w:rPr>
      <w:b/>
      <w:bCs/>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D1EA8"/>
    <w:rPr>
      <w:rFonts w:ascii="Arial" w:eastAsia="Arial" w:hAnsi="Arial" w:cs="Arial"/>
      <w:b/>
      <w:bCs/>
      <w:kern w:val="0"/>
      <w:u w:val="single"/>
      <w:lang w:eastAsia="pt-BR"/>
      <w14:ligatures w14:val="none"/>
    </w:rPr>
  </w:style>
  <w:style w:type="paragraph" w:styleId="SemEspaamento">
    <w:name w:val="No Spacing"/>
    <w:uiPriority w:val="1"/>
    <w:qFormat/>
    <w:rsid w:val="00AD1EA8"/>
    <w:pPr>
      <w:spacing w:after="0" w:line="240" w:lineRule="auto"/>
      <w:jc w:val="both"/>
    </w:pPr>
    <w:rPr>
      <w:rFonts w:ascii="Arial" w:eastAsia="Arial" w:hAnsi="Arial" w:cs="Arial"/>
      <w:kern w:val="0"/>
      <w:lang w:eastAsia="pt-BR"/>
      <w14:ligatures w14:val="none"/>
    </w:rPr>
  </w:style>
  <w:style w:type="paragraph" w:styleId="Cabealho">
    <w:name w:val="header"/>
    <w:basedOn w:val="Normal"/>
    <w:link w:val="CabealhoChar"/>
    <w:uiPriority w:val="99"/>
    <w:unhideWhenUsed/>
    <w:rsid w:val="00AD1EA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D1EA8"/>
    <w:rPr>
      <w:rFonts w:ascii="Arial" w:eastAsia="Arial" w:hAnsi="Arial" w:cs="Arial"/>
      <w:kern w:val="0"/>
      <w:lang w:eastAsia="pt-BR"/>
      <w14:ligatures w14:val="none"/>
    </w:rPr>
  </w:style>
  <w:style w:type="paragraph" w:styleId="Rodap">
    <w:name w:val="footer"/>
    <w:basedOn w:val="Normal"/>
    <w:link w:val="RodapChar"/>
    <w:uiPriority w:val="99"/>
    <w:unhideWhenUsed/>
    <w:rsid w:val="00AD1EA8"/>
    <w:pPr>
      <w:tabs>
        <w:tab w:val="center" w:pos="4252"/>
        <w:tab w:val="right" w:pos="8504"/>
      </w:tabs>
      <w:spacing w:after="0" w:line="240" w:lineRule="auto"/>
    </w:pPr>
  </w:style>
  <w:style w:type="character" w:customStyle="1" w:styleId="RodapChar">
    <w:name w:val="Rodapé Char"/>
    <w:basedOn w:val="Fontepargpadro"/>
    <w:link w:val="Rodap"/>
    <w:uiPriority w:val="99"/>
    <w:rsid w:val="00AD1EA8"/>
    <w:rPr>
      <w:rFonts w:ascii="Arial" w:eastAsia="Arial" w:hAnsi="Arial" w:cs="Arial"/>
      <w:kern w:val="0"/>
      <w:lang w:eastAsia="pt-BR"/>
      <w14:ligatures w14:val="none"/>
    </w:rPr>
  </w:style>
  <w:style w:type="table" w:styleId="Tabelacomgrade">
    <w:name w:val="Table Grid"/>
    <w:basedOn w:val="Tabelanormal"/>
    <w:uiPriority w:val="39"/>
    <w:rsid w:val="00675494"/>
    <w:pPr>
      <w:spacing w:after="0" w:line="240" w:lineRule="auto"/>
    </w:pPr>
    <w:rPr>
      <w:rFonts w:ascii="Arial" w:eastAsia="Arial" w:hAnsi="Arial" w:cs="Arial"/>
      <w:kern w:val="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128</Words>
  <Characters>694</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Thaynny Castro</dc:creator>
  <cp:keywords/>
  <dc:description/>
  <cp:lastModifiedBy>Thaynny Castro</cp:lastModifiedBy>
  <cp:revision>3</cp:revision>
  <dcterms:created xsi:type="dcterms:W3CDTF">2023-10-30T15:03:00Z</dcterms:created>
  <dcterms:modified xsi:type="dcterms:W3CDTF">2023-10-30T16:32:00Z</dcterms:modified>
</cp:coreProperties>
</file>